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22F34">
        <w:rPr>
          <w:rFonts w:ascii="Times New Roman" w:hAnsi="Times New Roman" w:cs="Times New Roman"/>
          <w:b/>
          <w:sz w:val="28"/>
          <w:szCs w:val="24"/>
        </w:rPr>
        <w:t>Политика конфиденциальности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Политика разработана Оператором в соответствии с Федеральным законом от 27.07.2006 г. №152-ФЗ «О персональных данных» (далее — Закон о персональных данных), с учетом условий других нормативных правовых актов в области персональных данных. Настоящий документ определяет политику ООО «</w:t>
      </w:r>
      <w:r>
        <w:rPr>
          <w:rFonts w:ascii="Times New Roman" w:hAnsi="Times New Roman" w:cs="Times New Roman"/>
          <w:sz w:val="24"/>
          <w:szCs w:val="24"/>
        </w:rPr>
        <w:t>Первый Лифтовый Маркетплейс</w:t>
      </w:r>
      <w:r w:rsidRPr="00D22F34">
        <w:rPr>
          <w:rFonts w:ascii="Times New Roman" w:hAnsi="Times New Roman" w:cs="Times New Roman"/>
          <w:sz w:val="24"/>
          <w:szCs w:val="24"/>
        </w:rPr>
        <w:t>» (далее – Оператор) в отношении обработки персональных данных (далее — Политика).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Политика используется совместно с согласием на обработку персональных данных, которое содержитс</w:t>
      </w:r>
      <w:r>
        <w:rPr>
          <w:rFonts w:ascii="Times New Roman" w:hAnsi="Times New Roman" w:cs="Times New Roman"/>
          <w:sz w:val="24"/>
          <w:szCs w:val="24"/>
        </w:rPr>
        <w:t>я в Пользовательском соглашении</w:t>
      </w:r>
      <w:r w:rsidRPr="00D22F34">
        <w:rPr>
          <w:rFonts w:ascii="Times New Roman" w:hAnsi="Times New Roman" w:cs="Times New Roman"/>
          <w:sz w:val="24"/>
          <w:szCs w:val="24"/>
        </w:rPr>
        <w:t>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Политика является неотъемлемой частью Пользовательского соглашения Оператора, термины которого применяются в Политике.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В Политике используются следующие термины: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Субъект персональных данных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физическое лицо, данные которого переданы Оператору.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любая информация, относящаяся прямо или косвенно к определенному или определяемому Субъекту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(Обработка)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Автоматизированная Обработка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обработка Персональных данных с помощью средств вычислительной техники.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действия, направленные на раскрытие Персональных данных неопределенному кругу лиц.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действия, направленные на раскрытие Персональных данных определенному лицу или определенному кругу лиц.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временное прекращение обработки Персональных данных (за исключением случаев, если обработка необходима для их уточнения).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действия, в результате которых становится невозможным восстановить содержание Персональных данных и (или) в результате которых уничтожаются материальные носители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lastRenderedPageBreak/>
        <w:t>Трансграничная передача Персональных данных</w:t>
      </w:r>
      <w:r w:rsidRPr="00D22F34">
        <w:rPr>
          <w:rFonts w:ascii="Times New Roman" w:hAnsi="Times New Roman" w:cs="Times New Roman"/>
          <w:sz w:val="24"/>
          <w:szCs w:val="24"/>
        </w:rPr>
        <w:t xml:space="preserve"> —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1.1. Действие Политики распространяется на Обработку всех Персональных данных. Оператор вправе обрабатывать Персональные данные как с применением средств автоматизации, так и без их применения.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1.2. Правовым основанием Обработки является акцепт Пользовательского соглашения.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1.3. Основная цель Оператора — обеспечение защиты прав и свобод человека и гражданина при Обработке, в том числе защиты прав на неприкосновенность частной жизни, личную и семейную тайну, четкое и неукоснительное соблюдение требований законодательства РФ в области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1.4. Оператор публикует Политику на Витрине, а также предоставляет неограниченный доступ к ней любому, лично обратившемуся лицу.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1.5. Действие Политики не применяются к другим онлайн ресурсам.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1.6. По мере необходимости Оператор вправе вносить изменения в Политику. Обязательный пересмотр Политики осуществляется Оператором в случае существенного изменения законодательства в сфере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1.7. В актуальной редакции указывается дата последнего обновления. Новая редакция Политики вступает в силу с момента ее размещения на Витрине.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2. Цели сбора Персональных данных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2.1. Оператор осуществляет связанные с обработкой персональных данных процессы в целях выполнения обязательств в соответствии с Пользовательским соглашением. Такими обязательствами Оператора являются: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предоставление доступа к Витрине, в том числе для регистрации на Витрине;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оказание консультационной поддержки Субъекту персональных данных;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направление на указанный Субъектом персональных данных адрес электронной почты сообщений, уведомлений, запросов, сведений информационного и/или коммерческого характера;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(г) проведение, при необходимости, исследования любых категорий;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(д) обеспечение работоспособности и безопасности Витрины;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(е) передачи персональных данных платежным системам и платежным посредническим организациям при осуществлении платежей в рамках функционала Витрины;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(ж) реализации партнерских и иных программ, связанных с рассылкой рекламной информации по электронной почте, по телефону и другими возможными способами;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lastRenderedPageBreak/>
        <w:t>(з) сравнения персональной информации для подтверждения ее точности и проверки третьими лицами в случаях, предусмотренных законодательством;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(и) предотвращения случаев мошенничества и других злоупотреблений, а также для расследования таких случаев;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(к) разрешения споров, сбора отзывов и выявления неисправностей;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(л) улучшения качества работы Витрины, удобства его использования и разработки нового функционала;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(м) исполнения требований российского законодательства.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3. Перечень Персональных данных, подлежащих Обработке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3.1. В зависимости от заполняемой формы Витрины или сообщенной по телефону информации может осуществляться Обработка следующих Персональных данных: фамилия, имя, отчество, адрес места нахождения, номер телефона, адрес электронной почты.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3.2. Техническая информация, если ее можно соотнести с Субъектом персональных данных: данные о технических средствах (компьютер, мобильный телефон), IP-адрес, вид операционной системы, тип браузера, географическое положение, поставщик услуг сети Интернет и иная информация.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3.3. Сведения о поведении Субъекта персональных данных на Витрине (в том числе дата, время и количество посещений, сведения о посещенных страницах, просматриваемых услугах, о переходах с других онлайн ресурсов, о направленных запросах).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 xml:space="preserve">3.4. Информация, автоматически получаемая при доступе к Витрине, в том числе с использованием файлов </w:t>
      </w:r>
      <w:proofErr w:type="spellStart"/>
      <w:r w:rsidRPr="00D22F34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D22F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2F34"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 w:rsidRPr="00D22F34">
        <w:rPr>
          <w:rFonts w:ascii="Times New Roman" w:hAnsi="Times New Roman" w:cs="Times New Roman"/>
          <w:sz w:val="24"/>
          <w:szCs w:val="24"/>
        </w:rPr>
        <w:t xml:space="preserve">). Отправку этих данных можно запретить, отключив </w:t>
      </w:r>
      <w:proofErr w:type="spellStart"/>
      <w:r w:rsidRPr="00D22F34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D22F34">
        <w:rPr>
          <w:rFonts w:ascii="Times New Roman" w:hAnsi="Times New Roman" w:cs="Times New Roman"/>
          <w:sz w:val="24"/>
          <w:szCs w:val="24"/>
        </w:rPr>
        <w:t xml:space="preserve"> в браузере, в котором открывается сайт.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3.5. Данные об осуществлении онлайн платежа. При осуществлении Субъектом персональных данных онлайн платежей Оператор осуществляет Обработку только данных о времени, способе и сумме оплаты. Прочие данные, включая сведения о банковской карте, обрабатываются на стороне банка и в соответствии с его правилами.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4. Принципы Обработки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4.1. Достаточность — главный принцип Обработки, которого придерживается Оператор. Персональные данные не подлежат Обработке, если этого не требуется.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4.2. Обработка осуществляется в соответствии с принципами: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Законность и справедливость Обработки.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Обработка в соответствии с конкретными, заранее определенными и законными целями.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Недопущение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(г) Обработка только тех Персональных данных, которые отвечают целям их Обработки.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lastRenderedPageBreak/>
        <w:t>(д) Соответствие содержания и объема Персональных данных заявленным целям Обработки.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(е) Точность, достаточность, актуальность и достоверность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(ж) Законность технических мер, направленных на Обработку.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(з) Разумность и целесообразность Обработки.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(и) Хранение Персональных данных в позволяющей определить их субъект форме не дольше, чем того требуют цели Обработки, или в течение срока Согласия.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(к) Обрабатываемые Персональные данные подлежат Уничтожению или Обезличиванию незамедлительно в указанных в Политике случаях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5. Условия Обработки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5.1. Способы: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Добровольное предоставление Персональных данных при регистрации на Витрине, при обращении к Оператору через социальные сети, мессенджеры, по электронной почте Оператора, по телефону. Лицо, заполняющее форму на Витрине, направляющее Оператору запрос по электронной почте или в мессенджерах гарантирует, что указанные им данные являются достоверными, актуальными и не нарушают права третьих лиц и законодательство РФ;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Автоматический сбор информации с помощью технологий и сервисов: веб-протоколы, файлов «</w:t>
      </w:r>
      <w:proofErr w:type="spellStart"/>
      <w:r w:rsidRPr="00D22F34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22F34">
        <w:rPr>
          <w:rFonts w:ascii="Times New Roman" w:hAnsi="Times New Roman" w:cs="Times New Roman"/>
          <w:sz w:val="24"/>
          <w:szCs w:val="24"/>
        </w:rPr>
        <w:t>», веб-отметки, которые запускаются только при вводе своих данных на Витрине.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Дополнительный запрос Оператором информации у Пользователей Витрины и/или Субъектов персональных данных, в том числе номера телефона, электронного адреса, адреса места нахождения, и иных данных, необходимых для работы на Витрине, в телефонном режиме.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Хранение Персональных данных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5.2. Способы: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Электронные носители с применением Автоматизированной обработки, за исключением случаев, когда неавтоматизированная Обработка осуществляется для исполнения требований законодательства РФ.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 xml:space="preserve">(б) </w:t>
      </w:r>
      <w:proofErr w:type="gramStart"/>
      <w:r w:rsidRPr="00D22F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F34">
        <w:rPr>
          <w:rFonts w:ascii="Times New Roman" w:hAnsi="Times New Roman" w:cs="Times New Roman"/>
          <w:sz w:val="24"/>
          <w:szCs w:val="24"/>
        </w:rPr>
        <w:t xml:space="preserve"> базах данных, находящихся на территории Российской Федерации.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5.3. Персональные данные хранятся в форме, позволяющей определить Субъекта персональных данных, не дольше, чем этого требуют цели Обработки, если срок хранения не установлен законом, договором, стороной которого является Субъект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Передача Персональных данных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 xml:space="preserve">5.4. Оператор не распространяет и не Предоставляет Персональные данные третьим лицам без Согласия, за исключением случаев, когда они являются общедоступными или это необходимо в целях предупреждения угрозы жизни и здоровью, предупреждения, </w:t>
      </w:r>
      <w:r w:rsidRPr="00D22F34">
        <w:rPr>
          <w:rFonts w:ascii="Times New Roman" w:hAnsi="Times New Roman" w:cs="Times New Roman"/>
          <w:sz w:val="24"/>
          <w:szCs w:val="24"/>
        </w:rPr>
        <w:lastRenderedPageBreak/>
        <w:t>пресечения незаконных действий Субъекта персональных данных, защиты законных интересов Оператора и третьих лиц, а также в случаях, установленных законодательством РФ.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5.5.Оператор вправе Предоставить Персональные данные третьим лицам для осуществления обработки Персональных данных в целях выполнения обязательств, вытекающих из Пользовательского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5.6. Персональные данные без получения Согласия могут быть Предоставлены в судебные органы для осуществления правосудия, в органы государственной безопасности, прокуратуры, полиции, в следственные органы, в иные органы и организации в случаях, установленных нормативными правовыми актами, обязательными для исполнения и по их мотивированному запросу.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5.7. В случае Предоставления Персональных данных Оператор предупреждает получающих лиц о том, что эти данные могут быть использованы лишь в целях, для которых они сообщены.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Актуализация, уничтожение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5.8. В случае подтверждения факта неточности Персональных данных они подлежат актуализации.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5.9. Оператор осуществляет Уничтожение персональных данных в случаях: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Наличие угрозы безопасности Витрины.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Прекращение действия или расторжение заключенного на основании Пользовательского соглашения, договора.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Истечение срока хранения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(г) Достижение целей Обработки или утраты необходимости достижения таких целей.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(д) в случае отзыва Согласия.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Блокирование Персональных данных.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5.10. Оператор оставляет за собой право временно прекратить Обработку (за исключением случаев, если Обработка необходима для уточнения Персональных данных).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6.1. Для достижения целей, указанных в Политике Оператор может передавать Персональные данные в страны, отличные от страны, из которой они были первоначально получены. До начала осуществления Трансграничной передачи персональных данных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Субъекта персональных данных. При Трансграничной передаче персональных данных Оператор защищает данные в соответствии с Политикой.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6.2. Трансграничная передача Персональных данных на территории иностранных государств, не обеспечивающих адекватной защиты прав Субъекта персональных данных может осуществляться: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lastRenderedPageBreak/>
        <w:t>(а) при наличии согласия Субъекта персональных данных в письменной форме на трансграничную передачу данных;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в случаях, предусмотренных международными договорами РФ, предусмотренных федеральными законами, если это необходимо для защиты основ конституционного строя РФ, обеспечения обороны страны и безопасности государства, а также обеспечения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для исполнения соглашения, стороной которого Субъект персональных данных является;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(г) в целях защиты жизни, здоровья и иных жизненно важных интересов Субъекта персональных данных или интересов других лиц при невозможности получения согласия Субъекта персональных данных в письменной форме.</w:t>
      </w:r>
    </w:p>
    <w:p w:rsid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7. Права Субъекта персональных данных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7.1. Субъект персональных данных вправе направить Оператору запрос в порядке, указанном в Политике, на получение информации об Обр</w:t>
      </w:r>
      <w:r>
        <w:rPr>
          <w:rFonts w:ascii="Times New Roman" w:hAnsi="Times New Roman" w:cs="Times New Roman"/>
          <w:sz w:val="24"/>
          <w:szCs w:val="24"/>
        </w:rPr>
        <w:t>аботке, в том числе содержащей: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факта Обработки;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</w:t>
      </w:r>
      <w:r>
        <w:rPr>
          <w:rFonts w:ascii="Times New Roman" w:hAnsi="Times New Roman" w:cs="Times New Roman"/>
          <w:sz w:val="24"/>
          <w:szCs w:val="24"/>
        </w:rPr>
        <w:t>) правовые основания Обработки;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цели и применяемые Оператор</w:t>
      </w:r>
      <w:r>
        <w:rPr>
          <w:rFonts w:ascii="Times New Roman" w:hAnsi="Times New Roman" w:cs="Times New Roman"/>
          <w:sz w:val="24"/>
          <w:szCs w:val="24"/>
        </w:rPr>
        <w:t>ом способы Обработки;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(г) обрабатываемые Персональные данные, относящиеся к соответствующему субъекту, источник их получения, если иной порядок представления таких данных не пре</w:t>
      </w:r>
      <w:r>
        <w:rPr>
          <w:rFonts w:ascii="Times New Roman" w:hAnsi="Times New Roman" w:cs="Times New Roman"/>
          <w:sz w:val="24"/>
          <w:szCs w:val="24"/>
        </w:rPr>
        <w:t>дусмотрен законодательством РФ;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(д) сроки Обработки, в том числе сроки хранен</w:t>
      </w:r>
      <w:r>
        <w:rPr>
          <w:rFonts w:ascii="Times New Roman" w:hAnsi="Times New Roman" w:cs="Times New Roman"/>
          <w:sz w:val="24"/>
          <w:szCs w:val="24"/>
        </w:rPr>
        <w:t>ия Персональных данных;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(е) порядок осуществления прав, предус</w:t>
      </w:r>
      <w:r>
        <w:rPr>
          <w:rFonts w:ascii="Times New Roman" w:hAnsi="Times New Roman" w:cs="Times New Roman"/>
          <w:sz w:val="24"/>
          <w:szCs w:val="24"/>
        </w:rPr>
        <w:t>мотренных законодательством РФ;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 xml:space="preserve">(ж) информацию об осуществленной или о предполагаемой </w:t>
      </w:r>
      <w:r>
        <w:rPr>
          <w:rFonts w:ascii="Times New Roman" w:hAnsi="Times New Roman" w:cs="Times New Roman"/>
          <w:sz w:val="24"/>
          <w:szCs w:val="24"/>
        </w:rPr>
        <w:t>Трансграничной передаче данных;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(з) сведения о лицах, которым могут быть раскрыты Персональные данные на основании договора с Оператором или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РФ;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 xml:space="preserve">(и) наименование или фамилию, имя, отчество и адрес лица, осуществляющего Обработку по поручению Оператора, если Обработка поручена </w:t>
      </w:r>
      <w:r>
        <w:rPr>
          <w:rFonts w:ascii="Times New Roman" w:hAnsi="Times New Roman" w:cs="Times New Roman"/>
          <w:sz w:val="24"/>
          <w:szCs w:val="24"/>
        </w:rPr>
        <w:t>или будет поручена такому лицу;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(к) иные сведения, предусмотренные законодательством РФ.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8. Обязанности Оператора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8.1. В соответствии с требованиями Закона о персо</w:t>
      </w:r>
      <w:r>
        <w:rPr>
          <w:rFonts w:ascii="Times New Roman" w:hAnsi="Times New Roman" w:cs="Times New Roman"/>
          <w:sz w:val="24"/>
          <w:szCs w:val="24"/>
        </w:rPr>
        <w:t>нальных данных Оператор обязан: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принимать меры, необходимые и достаточные для обеспечения выполнения обязанностей, предус</w:t>
      </w:r>
      <w:r>
        <w:rPr>
          <w:rFonts w:ascii="Times New Roman" w:hAnsi="Times New Roman" w:cs="Times New Roman"/>
          <w:sz w:val="24"/>
          <w:szCs w:val="24"/>
        </w:rPr>
        <w:t>мотренных законодательством РФ;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lastRenderedPageBreak/>
        <w:t>(б) предоставлять по запросу Субъекта персональных данных информацию об Об</w:t>
      </w:r>
      <w:r>
        <w:rPr>
          <w:rFonts w:ascii="Times New Roman" w:hAnsi="Times New Roman" w:cs="Times New Roman"/>
          <w:sz w:val="24"/>
          <w:szCs w:val="24"/>
        </w:rPr>
        <w:t>работке или обоснованный отказ;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по требованию Субъекта персональных данных уточнять, блокировать или удалять обрабатываемые Персональные данные, если они являются неполными, устаревшими, неточными, незаконно полученными или ненужными</w:t>
      </w:r>
      <w:r>
        <w:rPr>
          <w:rFonts w:ascii="Times New Roman" w:hAnsi="Times New Roman" w:cs="Times New Roman"/>
          <w:sz w:val="24"/>
          <w:szCs w:val="24"/>
        </w:rPr>
        <w:t xml:space="preserve"> для заявленной цели Обработки;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(г) обеспечить правомерность Обработки. В случае, если обеспечить правомерность Обработки невозможно, Оператор в срок, не превышающий 10 (десять) рабочих дней с даты выявления неправомерной Обработки, обязан уничтожить или обеспечить У</w:t>
      </w:r>
      <w:r>
        <w:rPr>
          <w:rFonts w:ascii="Times New Roman" w:hAnsi="Times New Roman" w:cs="Times New Roman"/>
          <w:sz w:val="24"/>
          <w:szCs w:val="24"/>
        </w:rPr>
        <w:t>ничтожение персональных данных;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(д) прекратить Обработку и уничтожить Персональные данные в срок, не превышающий 30 (тридцать) дней с момента отзыва Согласия, за исключением случаев, когда Обработка может быть продолжена в соответствии с законодательством РФ.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9. Сведения о защите Персональных данных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Оператор принимает меры для защиты Персональных данных в соответствии с требованиями ст. 18.1, ст. 19 Закона о пе</w:t>
      </w:r>
      <w:r>
        <w:rPr>
          <w:rFonts w:ascii="Times New Roman" w:hAnsi="Times New Roman" w:cs="Times New Roman"/>
          <w:sz w:val="24"/>
          <w:szCs w:val="24"/>
        </w:rPr>
        <w:t>рсональных данных, в том числе: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Правовые меры: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разработка локальных документов, в том числе – Политики в отношении обработки персональных данных, и размещение ее на Сервисе;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отказ от любых способов Обработки, не соответствующих заранее предопределенным Оператором целям.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9.2. Организационные меры включают в себя: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назначение лица, ответственного за организацию Обработки;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ограничение состава работников Оператора, имеющих доступ к Персональным данным, и организацию разрешительной системы доступа к ним;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ознакомление работников, осуществляющих Обработку, с нормативными правовыми актами, с локальными актами, регламентирующими порядок работы и защиты Персональных данных;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(г) периодическая оценка рисков, касающихся процессов обработки Персональных данных;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(д) периодическое проведение проверок в целях осуществления внутреннего контроля соответствия Обработки установленным требованиям законодательства РФ.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9.3. Технические меры: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предотвращение несанкционированного доступа к системам, в которых хранятся Персональные данные;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мониторинг и анализ защищенности сетевой инфраструктуры Оператора.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10. Ограничения ответственности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lastRenderedPageBreak/>
        <w:t>10.1. Оператор не несет ответственности за: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(а) сохранение конфиденциальности и/или использование Персональных данных самостоятельно Распространенных или Представленных Субъектом персональных данных третьим лицам;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(б) действия третьих лиц, получивших доступ к Персональным данным Субъекта персональных данных по вине последнего;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(в) возможное нецелевое использование Персональных данных Субъекта персональных данных, произошедшее из-за технических неполадок в программном обеспечении, серверах или компьютерных сетях, находящихся вне контроля Оператора.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F34" w:rsidRPr="00D22F34" w:rsidRDefault="00D22F34" w:rsidP="0012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34">
        <w:rPr>
          <w:rFonts w:ascii="Times New Roman" w:hAnsi="Times New Roman" w:cs="Times New Roman"/>
          <w:b/>
          <w:sz w:val="24"/>
          <w:szCs w:val="24"/>
        </w:rPr>
        <w:t>11. Порядок рассмотрения обращений</w:t>
      </w:r>
    </w:p>
    <w:p w:rsidR="00D22F34" w:rsidRPr="001223DE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 xml:space="preserve">11.1. Субъект персональных данных или его представитель вправе направить Оператору свои обращения/запросы, в том числе относительно Обработки в письменной форме по адресу: Российская Федерация, </w:t>
      </w: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Pr="00D22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Г.О. Сургут, г. Сургут, </w:t>
      </w:r>
      <w:r w:rsidR="001223DE">
        <w:rPr>
          <w:rFonts w:ascii="Times New Roman" w:hAnsi="Times New Roman" w:cs="Times New Roman"/>
          <w:sz w:val="24"/>
          <w:szCs w:val="24"/>
        </w:rPr>
        <w:t>пр-т</w:t>
      </w:r>
      <w:r>
        <w:rPr>
          <w:rFonts w:ascii="Times New Roman" w:hAnsi="Times New Roman" w:cs="Times New Roman"/>
          <w:sz w:val="24"/>
          <w:szCs w:val="24"/>
        </w:rPr>
        <w:t>. Пролетарский, д.2, кв. 88</w:t>
      </w:r>
      <w:r w:rsidRPr="00D22F34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по адресу электронной почты: </w:t>
      </w:r>
      <w:hyperlink r:id="rId4" w:history="1">
        <w:r w:rsidR="001223DE" w:rsidRPr="000543BA">
          <w:rPr>
            <w:rStyle w:val="a3"/>
            <w:rFonts w:ascii="Times New Roman" w:hAnsi="Times New Roman" w:cs="Times New Roman"/>
            <w:sz w:val="24"/>
            <w:szCs w:val="24"/>
          </w:rPr>
          <w:t>info@1-</w:t>
        </w:r>
        <w:r w:rsidR="001223DE" w:rsidRPr="000543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lift</w:t>
        </w:r>
        <w:r w:rsidR="001223DE" w:rsidRPr="000543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23DE" w:rsidRPr="000543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2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11.2. Запрос должен содержать информацию, позволяющую идентифицировать Субъекта персональных данных, в том числе данные его номера телефона и электронной почты.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4">
        <w:rPr>
          <w:rFonts w:ascii="Times New Roman" w:hAnsi="Times New Roman" w:cs="Times New Roman"/>
          <w:sz w:val="24"/>
          <w:szCs w:val="24"/>
        </w:rPr>
        <w:t>11.3. Оператор обязуется рассмотреть и направить ответ на поступивший запрос в течение 30 (тридцати) рабочих дней с момента поступления обращения.</w:t>
      </w:r>
    </w:p>
    <w:p w:rsid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F34" w:rsidRPr="00C027AF" w:rsidRDefault="00C027AF" w:rsidP="001223DE">
      <w:pPr>
        <w:jc w:val="both"/>
        <w:rPr>
          <w:rFonts w:ascii="Times New Roman" w:hAnsi="Times New Roman" w:cs="Times New Roman"/>
          <w:sz w:val="24"/>
          <w:szCs w:val="24"/>
        </w:rPr>
      </w:pPr>
      <w:r w:rsidRPr="00C027A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Дата опубликования текущий версии: «1» ноября 2023г. </w:t>
      </w:r>
    </w:p>
    <w:p w:rsidR="00D22F34" w:rsidRPr="00D22F34" w:rsidRDefault="00D22F34" w:rsidP="001223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F34" w:rsidRPr="00D2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F"/>
    <w:rsid w:val="001223DE"/>
    <w:rsid w:val="0089361E"/>
    <w:rsid w:val="00AC1674"/>
    <w:rsid w:val="00C027AF"/>
    <w:rsid w:val="00CA5E4F"/>
    <w:rsid w:val="00D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7795-3D0B-494F-A963-8A3B471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1-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2023-11-06T10:30:00Z</dcterms:created>
  <dcterms:modified xsi:type="dcterms:W3CDTF">2023-12-11T10:12:00Z</dcterms:modified>
</cp:coreProperties>
</file>